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D1" w:rsidRPr="00F373D1" w:rsidRDefault="00F373D1" w:rsidP="00F373D1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C2024"/>
          <w:kern w:val="36"/>
          <w:sz w:val="46"/>
          <w:szCs w:val="46"/>
          <w:lang w:eastAsia="it-IT"/>
        </w:rPr>
      </w:pPr>
      <w:r w:rsidRPr="00F373D1">
        <w:rPr>
          <w:rFonts w:ascii="Tahoma" w:eastAsia="Times New Roman" w:hAnsi="Tahoma" w:cs="Tahoma"/>
          <w:b/>
          <w:bCs/>
          <w:color w:val="1C2024"/>
          <w:kern w:val="36"/>
          <w:sz w:val="46"/>
          <w:szCs w:val="46"/>
          <w:lang w:eastAsia="it-IT"/>
        </w:rPr>
        <w:t>2° Servizio anagrafe stato civile</w:t>
      </w:r>
    </w:p>
    <w:p w:rsidR="00F373D1" w:rsidRPr="00F373D1" w:rsidRDefault="00F373D1" w:rsidP="00F373D1">
      <w:pPr>
        <w:spacing w:after="0" w:line="240" w:lineRule="auto"/>
        <w:rPr>
          <w:rFonts w:ascii="Tahoma" w:eastAsia="Times New Roman" w:hAnsi="Tahoma" w:cs="Tahoma"/>
          <w:color w:val="1C2024"/>
          <w:sz w:val="32"/>
          <w:szCs w:val="32"/>
          <w:lang w:eastAsia="it-IT"/>
        </w:rPr>
      </w:pPr>
      <w:r w:rsidRPr="00F373D1">
        <w:rPr>
          <w:rFonts w:ascii="Tahoma" w:eastAsia="Times New Roman" w:hAnsi="Tahoma" w:cs="Tahoma"/>
          <w:color w:val="1C2024"/>
          <w:sz w:val="32"/>
          <w:szCs w:val="32"/>
          <w:lang w:eastAsia="it-IT"/>
        </w:rPr>
        <w:t>Ref. </w:t>
      </w:r>
      <w:r w:rsidRPr="00F373D1">
        <w:rPr>
          <w:rFonts w:ascii="Tahoma" w:eastAsia="Times New Roman" w:hAnsi="Tahoma" w:cs="Tahoma"/>
          <w:b/>
          <w:bCs/>
          <w:color w:val="1C2024"/>
          <w:sz w:val="32"/>
          <w:lang w:eastAsia="it-IT"/>
        </w:rPr>
        <w:t>Grazia Bronico</w:t>
      </w:r>
    </w:p>
    <w:p w:rsidR="00F373D1" w:rsidRPr="00F373D1" w:rsidRDefault="00F373D1" w:rsidP="00F373D1">
      <w:pPr>
        <w:spacing w:after="0" w:line="240" w:lineRule="auto"/>
        <w:rPr>
          <w:rFonts w:ascii="Tahoma" w:eastAsia="Times New Roman" w:hAnsi="Tahoma" w:cs="Tahoma"/>
          <w:color w:val="1C2024"/>
          <w:sz w:val="32"/>
          <w:szCs w:val="32"/>
          <w:lang w:eastAsia="it-IT"/>
        </w:rPr>
      </w:pPr>
      <w:r w:rsidRPr="00F373D1">
        <w:rPr>
          <w:rFonts w:ascii="Tahoma" w:eastAsia="Times New Roman" w:hAnsi="Tahoma" w:cs="Tahoma"/>
          <w:color w:val="1C2024"/>
          <w:sz w:val="32"/>
          <w:szCs w:val="32"/>
          <w:lang w:eastAsia="it-IT"/>
        </w:rPr>
        <w:t>1.Servizi Anagrafici - Anpr</w:t>
      </w:r>
      <w:r w:rsidRPr="00F373D1">
        <w:rPr>
          <w:rFonts w:ascii="Tahoma" w:eastAsia="Times New Roman" w:hAnsi="Tahoma" w:cs="Tahoma"/>
          <w:color w:val="1C2024"/>
          <w:sz w:val="32"/>
          <w:szCs w:val="32"/>
          <w:lang w:eastAsia="it-IT"/>
        </w:rPr>
        <w:br/>
        <w:t>2.Servizi Stato Civile</w:t>
      </w:r>
      <w:r w:rsidRPr="00F373D1">
        <w:rPr>
          <w:rFonts w:ascii="Tahoma" w:eastAsia="Times New Roman" w:hAnsi="Tahoma" w:cs="Tahoma"/>
          <w:color w:val="1C2024"/>
          <w:sz w:val="32"/>
          <w:szCs w:val="32"/>
          <w:lang w:eastAsia="it-IT"/>
        </w:rPr>
        <w:br/>
        <w:t>3.Servizi Statistici</w:t>
      </w:r>
    </w:p>
    <w:p w:rsidR="00F373D1" w:rsidRPr="00F373D1" w:rsidRDefault="00F373D1" w:rsidP="00F373D1">
      <w:pPr>
        <w:spacing w:after="0" w:line="240" w:lineRule="auto"/>
        <w:rPr>
          <w:rFonts w:ascii="Tahoma" w:eastAsia="Times New Roman" w:hAnsi="Tahoma" w:cs="Tahoma"/>
          <w:color w:val="1C2024"/>
          <w:sz w:val="32"/>
          <w:szCs w:val="32"/>
          <w:lang w:eastAsia="it-IT"/>
        </w:rPr>
      </w:pPr>
      <w:r w:rsidRPr="00F373D1">
        <w:rPr>
          <w:rFonts w:ascii="Tahoma" w:eastAsia="Times New Roman" w:hAnsi="Tahoma" w:cs="Tahoma"/>
          <w:color w:val="1C2024"/>
          <w:sz w:val="32"/>
          <w:szCs w:val="32"/>
          <w:lang w:eastAsia="it-IT"/>
        </w:rPr>
        <w:t> </w:t>
      </w:r>
    </w:p>
    <w:p w:rsidR="00F373D1" w:rsidRPr="00F373D1" w:rsidRDefault="00F373D1" w:rsidP="00F373D1">
      <w:pPr>
        <w:spacing w:after="0" w:line="240" w:lineRule="auto"/>
        <w:rPr>
          <w:rFonts w:ascii="Tahoma" w:eastAsia="Times New Roman" w:hAnsi="Tahoma" w:cs="Tahoma"/>
          <w:color w:val="1C2024"/>
          <w:sz w:val="32"/>
          <w:szCs w:val="32"/>
          <w:lang w:eastAsia="it-IT"/>
        </w:rPr>
      </w:pPr>
      <w:r w:rsidRPr="00F373D1">
        <w:rPr>
          <w:rFonts w:ascii="Tahoma" w:eastAsia="Times New Roman" w:hAnsi="Tahoma" w:cs="Tahoma"/>
          <w:b/>
          <w:bCs/>
          <w:color w:val="1C2024"/>
          <w:sz w:val="32"/>
          <w:lang w:eastAsia="it-IT"/>
        </w:rPr>
        <w:t>ORARIO APERTURA AL PUBBLICO</w:t>
      </w:r>
    </w:p>
    <w:p w:rsidR="00F373D1" w:rsidRPr="00F373D1" w:rsidRDefault="00F373D1" w:rsidP="00F37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C2024"/>
          <w:sz w:val="32"/>
          <w:szCs w:val="32"/>
          <w:lang w:eastAsia="it-IT"/>
        </w:rPr>
      </w:pPr>
      <w:r w:rsidRPr="00F373D1">
        <w:rPr>
          <w:rFonts w:ascii="Tahoma" w:eastAsia="Times New Roman" w:hAnsi="Tahoma" w:cs="Tahoma"/>
          <w:color w:val="1C2024"/>
          <w:sz w:val="32"/>
          <w:szCs w:val="32"/>
          <w:lang w:eastAsia="it-IT"/>
        </w:rPr>
        <w:t>LUNEDI' DALLE ORE 09:00 ALLE ORE 13:30</w:t>
      </w:r>
    </w:p>
    <w:p w:rsidR="00F373D1" w:rsidRPr="00F373D1" w:rsidRDefault="00F373D1" w:rsidP="00F37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C2024"/>
          <w:sz w:val="32"/>
          <w:szCs w:val="32"/>
          <w:lang w:eastAsia="it-IT"/>
        </w:rPr>
      </w:pPr>
      <w:r w:rsidRPr="00F373D1">
        <w:rPr>
          <w:rFonts w:ascii="Tahoma" w:eastAsia="Times New Roman" w:hAnsi="Tahoma" w:cs="Tahoma"/>
          <w:color w:val="1C2024"/>
          <w:sz w:val="32"/>
          <w:szCs w:val="32"/>
          <w:lang w:eastAsia="it-IT"/>
        </w:rPr>
        <w:t>MERCOLEDI' DALLE ORE 09:00 ALLE ORE 13:30</w:t>
      </w:r>
    </w:p>
    <w:p w:rsidR="00F373D1" w:rsidRPr="00F373D1" w:rsidRDefault="00F373D1" w:rsidP="00F37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C2024"/>
          <w:sz w:val="32"/>
          <w:szCs w:val="32"/>
          <w:lang w:eastAsia="it-IT"/>
        </w:rPr>
      </w:pPr>
      <w:r w:rsidRPr="00F373D1">
        <w:rPr>
          <w:rFonts w:ascii="Tahoma" w:eastAsia="Times New Roman" w:hAnsi="Tahoma" w:cs="Tahoma"/>
          <w:color w:val="1C2024"/>
          <w:sz w:val="32"/>
          <w:szCs w:val="32"/>
          <w:lang w:eastAsia="it-IT"/>
        </w:rPr>
        <w:t>VENERDI' DALLE ORE 09:00 ALLE ORE 13:30</w:t>
      </w:r>
    </w:p>
    <w:p w:rsidR="00F373D1" w:rsidRPr="00F373D1" w:rsidRDefault="00F373D1" w:rsidP="00F37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1C2024"/>
          <w:sz w:val="32"/>
          <w:szCs w:val="32"/>
          <w:lang w:eastAsia="it-IT"/>
        </w:rPr>
      </w:pPr>
      <w:r w:rsidRPr="00F373D1">
        <w:rPr>
          <w:rFonts w:ascii="Tahoma" w:eastAsia="Times New Roman" w:hAnsi="Tahoma" w:cs="Tahoma"/>
          <w:color w:val="1C2024"/>
          <w:sz w:val="32"/>
          <w:szCs w:val="32"/>
          <w:lang w:eastAsia="it-IT"/>
        </w:rPr>
        <w:t>IL PRIMO E L TERZO SABATO DEL MESE DALLE ORE 09:00 ALLE ORE 12:00</w:t>
      </w:r>
    </w:p>
    <w:p w:rsidR="00F30583" w:rsidRDefault="00F30583"/>
    <w:sectPr w:rsidR="00F30583" w:rsidSect="00F30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63D"/>
    <w:multiLevelType w:val="multilevel"/>
    <w:tmpl w:val="F1E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F373D1"/>
    <w:rsid w:val="00F30583"/>
    <w:rsid w:val="00F3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583"/>
  </w:style>
  <w:style w:type="paragraph" w:styleId="Titolo1">
    <w:name w:val="heading 1"/>
    <w:basedOn w:val="Normale"/>
    <w:link w:val="Titolo1Carattere"/>
    <w:uiPriority w:val="9"/>
    <w:qFormat/>
    <w:rsid w:val="00F3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73D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3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7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1</cp:revision>
  <dcterms:created xsi:type="dcterms:W3CDTF">2024-01-19T14:56:00Z</dcterms:created>
  <dcterms:modified xsi:type="dcterms:W3CDTF">2024-01-19T14:57:00Z</dcterms:modified>
</cp:coreProperties>
</file>